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F5" w:rsidRDefault="00E379F5" w:rsidP="005209DF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940425" cy="8815324"/>
            <wp:effectExtent l="19050" t="0" r="3175" b="0"/>
            <wp:docPr id="2" name="Рисунок 2" descr="C:\Users\Владелец\AppData\Local\Microsoft\Windows\Temporary Internet Files\Content.Word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AppData\Local\Microsoft\Windows\Temporary Internet Files\Content.Word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F5" w:rsidRDefault="00E379F5" w:rsidP="005209DF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E379F5" w:rsidRDefault="00E379F5" w:rsidP="005209DF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209DF" w:rsidRDefault="005209DF" w:rsidP="005209DF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  <w:r w:rsidRPr="005209DF">
        <w:rPr>
          <w:b/>
          <w:bCs/>
          <w:color w:val="000000"/>
        </w:rPr>
        <w:lastRenderedPageBreak/>
        <w:t>3. Организация повышения квалификации</w:t>
      </w:r>
      <w:r w:rsidRPr="005209DF">
        <w:rPr>
          <w:rStyle w:val="apple-converted-space"/>
          <w:color w:val="000000"/>
        </w:rPr>
        <w:t> </w:t>
      </w:r>
      <w:r w:rsidRPr="005209DF">
        <w:rPr>
          <w:b/>
          <w:bCs/>
          <w:color w:val="000000"/>
        </w:rPr>
        <w:t xml:space="preserve">педагогических работников </w:t>
      </w:r>
    </w:p>
    <w:p w:rsidR="00620E2E" w:rsidRPr="005209DF" w:rsidRDefault="00620E2E" w:rsidP="005209DF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5209DF">
        <w:rPr>
          <w:color w:val="000000"/>
        </w:rPr>
        <w:t xml:space="preserve">Система повышения квалификации учителей </w:t>
      </w:r>
      <w:r>
        <w:rPr>
          <w:color w:val="000000"/>
        </w:rPr>
        <w:t>лицея</w:t>
      </w:r>
      <w:r w:rsidRPr="005209DF">
        <w:rPr>
          <w:color w:val="000000"/>
        </w:rPr>
        <w:t xml:space="preserve"> реализует следующие направления: повышение квалификации, стажировка, профессиональная переподготовка.</w:t>
      </w: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5209DF">
        <w:rPr>
          <w:color w:val="000000"/>
        </w:rPr>
        <w:t>3.1. Система повышения квалификации включает в себя следующие виды обучения:</w:t>
      </w:r>
    </w:p>
    <w:p w:rsidR="005209DF" w:rsidRPr="005209DF" w:rsidRDefault="005209DF" w:rsidP="005209DF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 xml:space="preserve">специальное обучение (курсы), организуемое в </w:t>
      </w:r>
      <w:r>
        <w:rPr>
          <w:color w:val="000000"/>
        </w:rPr>
        <w:t>Приморском краевом институте развития образования;</w:t>
      </w:r>
    </w:p>
    <w:p w:rsidR="005209DF" w:rsidRPr="005209DF" w:rsidRDefault="005209DF" w:rsidP="005209DF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 xml:space="preserve">экспериментирование в педагогической практике, активное участие в </w:t>
      </w:r>
      <w:r>
        <w:rPr>
          <w:color w:val="000000"/>
        </w:rPr>
        <w:t xml:space="preserve">лицейских </w:t>
      </w:r>
      <w:r w:rsidRPr="005209DF">
        <w:rPr>
          <w:color w:val="000000"/>
        </w:rPr>
        <w:t>методических мероприятиях;</w:t>
      </w:r>
    </w:p>
    <w:p w:rsidR="005209DF" w:rsidRPr="005209DF" w:rsidRDefault="005209DF" w:rsidP="005209DF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5209DF">
        <w:rPr>
          <w:color w:val="000000"/>
        </w:rPr>
        <w:t>самообразование.</w:t>
      </w: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rFonts w:ascii="Times" w:hAnsi="Times" w:cs="Times"/>
          <w:color w:val="000000"/>
        </w:rPr>
        <w:t xml:space="preserve">3.4. Повышение квалификации и профессиональная переподготовка преподавателей </w:t>
      </w:r>
      <w:r>
        <w:rPr>
          <w:rFonts w:ascii="Times" w:hAnsi="Times" w:cs="Times"/>
          <w:color w:val="000000"/>
        </w:rPr>
        <w:t>лицея</w:t>
      </w:r>
      <w:r w:rsidRPr="005209DF">
        <w:rPr>
          <w:rFonts w:ascii="Times" w:hAnsi="Times" w:cs="Times"/>
          <w:color w:val="000000"/>
        </w:rPr>
        <w:t xml:space="preserve"> может проводиться с отрывом от работы, без отрыва от работы, с частичным отрывом от работы и по индивидуальным образовательным программам.</w:t>
      </w: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5209DF">
        <w:rPr>
          <w:color w:val="000000"/>
        </w:rPr>
        <w:t>3.5. Основанием для издания приказа о направлении на курсы повышения квалификации являются:</w:t>
      </w:r>
    </w:p>
    <w:p w:rsidR="005209DF" w:rsidRPr="005209DF" w:rsidRDefault="005209DF" w:rsidP="005209DF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5209DF">
        <w:rPr>
          <w:color w:val="000000"/>
        </w:rPr>
        <w:t xml:space="preserve">План повышения квалификации педагогических работников </w:t>
      </w:r>
      <w:r w:rsidR="00620E2E" w:rsidRPr="005209DF">
        <w:rPr>
          <w:rStyle w:val="11"/>
          <w:color w:val="000000"/>
          <w:sz w:val="24"/>
          <w:szCs w:val="24"/>
        </w:rPr>
        <w:t>МБОУ «</w:t>
      </w:r>
      <w:r w:rsidR="00620E2E">
        <w:rPr>
          <w:rStyle w:val="11"/>
          <w:color w:val="000000"/>
          <w:sz w:val="24"/>
          <w:szCs w:val="24"/>
        </w:rPr>
        <w:t>ООШ № 12</w:t>
      </w:r>
      <w:r w:rsidR="00620E2E" w:rsidRPr="005209DF">
        <w:rPr>
          <w:rStyle w:val="11"/>
          <w:color w:val="000000"/>
          <w:sz w:val="24"/>
          <w:szCs w:val="24"/>
        </w:rPr>
        <w:t>»</w:t>
      </w:r>
      <w:proofErr w:type="gramStart"/>
      <w:r w:rsidR="00620E2E" w:rsidRPr="005209DF">
        <w:rPr>
          <w:rStyle w:val="11"/>
          <w:color w:val="000000"/>
          <w:sz w:val="24"/>
          <w:szCs w:val="24"/>
        </w:rPr>
        <w:t xml:space="preserve"> </w:t>
      </w:r>
      <w:r w:rsidR="00620E2E">
        <w:rPr>
          <w:rStyle w:val="11"/>
          <w:color w:val="000000"/>
          <w:sz w:val="24"/>
          <w:szCs w:val="24"/>
        </w:rPr>
        <w:t>;</w:t>
      </w:r>
      <w:proofErr w:type="gramEnd"/>
    </w:p>
    <w:p w:rsidR="005209DF" w:rsidRPr="005209DF" w:rsidRDefault="005209DF" w:rsidP="005209DF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</w:pPr>
      <w:r w:rsidRPr="005209DF">
        <w:t>Распечатка, подтверждающая прохождение электронной регистрации в качестве слушателей курса.</w:t>
      </w:r>
    </w:p>
    <w:p w:rsidR="005209DF" w:rsidRPr="005209DF" w:rsidRDefault="005209DF" w:rsidP="005209DF">
      <w:pPr>
        <w:pStyle w:val="western"/>
        <w:spacing w:before="0" w:beforeAutospacing="0" w:after="0" w:afterAutospacing="0" w:line="276" w:lineRule="auto"/>
        <w:jc w:val="both"/>
      </w:pPr>
      <w:r w:rsidRPr="005209DF">
        <w:t xml:space="preserve">3.6. Повышение квалификации в </w:t>
      </w:r>
      <w:r w:rsidR="00620E2E" w:rsidRPr="005209DF">
        <w:rPr>
          <w:rStyle w:val="11"/>
          <w:color w:val="000000"/>
          <w:sz w:val="24"/>
          <w:szCs w:val="24"/>
        </w:rPr>
        <w:t>МБОУ «</w:t>
      </w:r>
      <w:r w:rsidR="00620E2E">
        <w:rPr>
          <w:rStyle w:val="11"/>
          <w:color w:val="000000"/>
          <w:sz w:val="24"/>
          <w:szCs w:val="24"/>
        </w:rPr>
        <w:t>ООШ № 12</w:t>
      </w:r>
      <w:r w:rsidR="00620E2E" w:rsidRPr="005209DF">
        <w:rPr>
          <w:rStyle w:val="11"/>
          <w:color w:val="000000"/>
          <w:sz w:val="24"/>
          <w:szCs w:val="24"/>
        </w:rPr>
        <w:t xml:space="preserve">»  </w:t>
      </w:r>
      <w:r w:rsidRPr="005209DF">
        <w:t xml:space="preserve">проводится по мере необходимости, но не реже одного раза в </w:t>
      </w:r>
      <w:r w:rsidR="0076781B">
        <w:t>3 года</w:t>
      </w:r>
      <w:bookmarkStart w:id="0" w:name="_GoBack"/>
      <w:bookmarkEnd w:id="0"/>
      <w:r w:rsidRPr="005209DF">
        <w:t xml:space="preserve"> в течение всей трудовой деятельности учителей. </w:t>
      </w:r>
    </w:p>
    <w:p w:rsidR="005209DF" w:rsidRPr="005209DF" w:rsidRDefault="005209DF" w:rsidP="005209DF">
      <w:pPr>
        <w:pStyle w:val="western"/>
        <w:spacing w:before="0" w:beforeAutospacing="0" w:after="0" w:afterAutospacing="0" w:line="276" w:lineRule="auto"/>
        <w:jc w:val="both"/>
      </w:pPr>
      <w:r w:rsidRPr="005209DF">
        <w:t xml:space="preserve">        Периодичность прохождения учителями курсовой подготовки устанавливается администрацией школы, но не должна превышать объема часов, утвержденного вышестоящими органами управления образования.</w:t>
      </w:r>
    </w:p>
    <w:p w:rsidR="005209DF" w:rsidRPr="005209DF" w:rsidRDefault="005209DF" w:rsidP="005209DF">
      <w:pPr>
        <w:pStyle w:val="western"/>
        <w:spacing w:before="0" w:beforeAutospacing="0" w:after="0" w:afterAutospacing="0" w:line="276" w:lineRule="auto"/>
        <w:jc w:val="both"/>
      </w:pPr>
    </w:p>
    <w:p w:rsidR="005209DF" w:rsidRDefault="005209DF" w:rsidP="005209DF">
      <w:pPr>
        <w:pStyle w:val="western"/>
        <w:spacing w:before="0" w:beforeAutospacing="0" w:after="0" w:afterAutospacing="0" w:line="276" w:lineRule="auto"/>
        <w:jc w:val="both"/>
        <w:rPr>
          <w:b/>
          <w:bCs/>
        </w:rPr>
      </w:pPr>
      <w:r w:rsidRPr="005209DF">
        <w:rPr>
          <w:b/>
          <w:bCs/>
        </w:rPr>
        <w:t>4. Формы повышения квалификации педагогических работников</w:t>
      </w:r>
    </w:p>
    <w:p w:rsidR="00620E2E" w:rsidRPr="005209DF" w:rsidRDefault="00620E2E" w:rsidP="005209DF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5209DF">
        <w:rPr>
          <w:color w:val="000000"/>
        </w:rPr>
        <w:t>4.1. Система повышения квалификации учителей организуется в следующих формах:</w:t>
      </w:r>
    </w:p>
    <w:p w:rsidR="005209DF" w:rsidRPr="005209DF" w:rsidRDefault="005209DF" w:rsidP="005209DF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 xml:space="preserve">Коллективные (деятельность МО, очная и дистанционная курсовая </w:t>
      </w:r>
      <w:proofErr w:type="gramStart"/>
      <w:r w:rsidRPr="005209DF">
        <w:rPr>
          <w:color w:val="000000"/>
        </w:rPr>
        <w:t>подготовка</w:t>
      </w:r>
      <w:proofErr w:type="gramEnd"/>
      <w:r w:rsidRPr="005209DF">
        <w:rPr>
          <w:color w:val="000000"/>
        </w:rPr>
        <w:t xml:space="preserve"> и переподготовка, тематические педсоветы, семинары – практикумы, методические недели и месячники, участие в профессиональных конкурсах, работа в творческих группах, другие формы);</w:t>
      </w:r>
    </w:p>
    <w:p w:rsidR="005209DF" w:rsidRPr="005209DF" w:rsidRDefault="005209DF" w:rsidP="005209DF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5209DF">
        <w:rPr>
          <w:color w:val="000000"/>
        </w:rPr>
        <w:t>Индивидуальные</w:t>
      </w:r>
      <w:proofErr w:type="gramEnd"/>
      <w:r w:rsidRPr="005209DF">
        <w:rPr>
          <w:color w:val="000000"/>
        </w:rPr>
        <w:t xml:space="preserve"> (наставничество, методическая консультация, самообразование, очная и дистанционная курсовая подготовка и переподготовка).</w:t>
      </w:r>
    </w:p>
    <w:p w:rsidR="00620E2E" w:rsidRDefault="00620E2E" w:rsidP="005209DF">
      <w:pPr>
        <w:pStyle w:val="western"/>
        <w:spacing w:before="0" w:beforeAutospacing="0" w:after="0" w:afterAutospacing="0" w:line="276" w:lineRule="auto"/>
        <w:ind w:left="360"/>
        <w:rPr>
          <w:b/>
          <w:bCs/>
          <w:color w:val="000000"/>
        </w:rPr>
      </w:pPr>
    </w:p>
    <w:p w:rsidR="005209DF" w:rsidRDefault="005209DF" w:rsidP="005209DF">
      <w:pPr>
        <w:pStyle w:val="western"/>
        <w:spacing w:before="0" w:beforeAutospacing="0" w:after="0" w:afterAutospacing="0" w:line="276" w:lineRule="auto"/>
        <w:ind w:left="360"/>
        <w:rPr>
          <w:b/>
          <w:bCs/>
          <w:color w:val="000000"/>
        </w:rPr>
      </w:pPr>
      <w:r w:rsidRPr="005209DF">
        <w:rPr>
          <w:b/>
          <w:bCs/>
          <w:color w:val="000000"/>
        </w:rPr>
        <w:lastRenderedPageBreak/>
        <w:t>5. Отчётность о повышении квалификации</w:t>
      </w:r>
    </w:p>
    <w:p w:rsidR="00620E2E" w:rsidRPr="005209DF" w:rsidRDefault="00620E2E" w:rsidP="005209DF">
      <w:pPr>
        <w:pStyle w:val="western"/>
        <w:spacing w:before="0" w:beforeAutospacing="0" w:after="0" w:afterAutospacing="0" w:line="276" w:lineRule="auto"/>
        <w:ind w:left="360"/>
        <w:rPr>
          <w:color w:val="000000"/>
        </w:rPr>
      </w:pP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>5.1.</w:t>
      </w:r>
      <w:r w:rsidRPr="005209DF">
        <w:rPr>
          <w:rStyle w:val="apple-converted-space"/>
          <w:b/>
          <w:bCs/>
          <w:color w:val="000000"/>
        </w:rPr>
        <w:t> </w:t>
      </w:r>
      <w:r w:rsidRPr="005209DF">
        <w:rPr>
          <w:color w:val="000000"/>
        </w:rPr>
        <w:t xml:space="preserve">Слушатели, успешно прошедшие курс обучения вне школы, </w:t>
      </w:r>
      <w:proofErr w:type="gramStart"/>
      <w:r w:rsidRPr="005209DF">
        <w:rPr>
          <w:color w:val="000000"/>
        </w:rPr>
        <w:t>предоставляют документы</w:t>
      </w:r>
      <w:proofErr w:type="gramEnd"/>
      <w:r w:rsidRPr="005209DF">
        <w:rPr>
          <w:color w:val="000000"/>
        </w:rPr>
        <w:t xml:space="preserve"> государственного образца:</w:t>
      </w:r>
    </w:p>
    <w:p w:rsidR="005209DF" w:rsidRPr="005209DF" w:rsidRDefault="005209DF" w:rsidP="005209DF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5209DF">
        <w:rPr>
          <w:color w:val="000000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5209DF" w:rsidRPr="005209DF" w:rsidRDefault="005209DF" w:rsidP="005209DF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 xml:space="preserve">свидетельство о повышении квалификации - для лиц, прошедших </w:t>
      </w:r>
      <w:proofErr w:type="gramStart"/>
      <w:r w:rsidRPr="005209DF">
        <w:rPr>
          <w:color w:val="000000"/>
        </w:rPr>
        <w:t>обучение по программе</w:t>
      </w:r>
      <w:proofErr w:type="gramEnd"/>
      <w:r w:rsidRPr="005209DF">
        <w:rPr>
          <w:color w:val="000000"/>
        </w:rPr>
        <w:t xml:space="preserve"> в объеме свыше 100 часов;</w:t>
      </w:r>
    </w:p>
    <w:p w:rsidR="005209DF" w:rsidRPr="005209DF" w:rsidRDefault="005209DF" w:rsidP="005209DF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5209DF" w:rsidRPr="005209DF" w:rsidRDefault="005209DF" w:rsidP="005209D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>5.2. 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обучения.</w:t>
      </w:r>
    </w:p>
    <w:p w:rsidR="005209DF" w:rsidRPr="005209DF" w:rsidRDefault="005209DF" w:rsidP="005209DF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  <w:r w:rsidRPr="005209DF">
        <w:rPr>
          <w:color w:val="000000"/>
        </w:rPr>
        <w:t xml:space="preserve">5.3. Результаты работы во временных </w:t>
      </w:r>
      <w:proofErr w:type="spellStart"/>
      <w:r w:rsidRPr="005209DF">
        <w:rPr>
          <w:color w:val="000000"/>
        </w:rPr>
        <w:t>внутришкольных</w:t>
      </w:r>
      <w:proofErr w:type="spellEnd"/>
      <w:r w:rsidRPr="005209DF">
        <w:rPr>
          <w:color w:val="000000"/>
        </w:rPr>
        <w:t xml:space="preserve"> творческих группах, педагогических советах, МО,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5209DF" w:rsidRPr="005209DF" w:rsidRDefault="005209DF" w:rsidP="005209DF">
      <w:pPr>
        <w:spacing w:after="0"/>
        <w:rPr>
          <w:sz w:val="24"/>
          <w:szCs w:val="24"/>
        </w:rPr>
      </w:pPr>
    </w:p>
    <w:p w:rsidR="005209DF" w:rsidRPr="005209DF" w:rsidRDefault="005209DF" w:rsidP="005209DF">
      <w:pPr>
        <w:pStyle w:val="a3"/>
        <w:shd w:val="clear" w:color="auto" w:fill="auto"/>
        <w:tabs>
          <w:tab w:val="left" w:pos="1010"/>
        </w:tabs>
        <w:spacing w:line="276" w:lineRule="auto"/>
        <w:ind w:left="720" w:firstLine="0"/>
        <w:rPr>
          <w:sz w:val="24"/>
          <w:szCs w:val="24"/>
        </w:rPr>
      </w:pPr>
    </w:p>
    <w:sectPr w:rsidR="005209DF" w:rsidRPr="005209DF" w:rsidSect="00A9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A947002"/>
    <w:multiLevelType w:val="multilevel"/>
    <w:tmpl w:val="B0F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C75E3"/>
    <w:multiLevelType w:val="multilevel"/>
    <w:tmpl w:val="9D96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97FD9"/>
    <w:multiLevelType w:val="multilevel"/>
    <w:tmpl w:val="037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4370F"/>
    <w:multiLevelType w:val="multilevel"/>
    <w:tmpl w:val="DDB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B0BBC"/>
    <w:multiLevelType w:val="multilevel"/>
    <w:tmpl w:val="D82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D6663"/>
    <w:multiLevelType w:val="multilevel"/>
    <w:tmpl w:val="7D3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C7A0D"/>
    <w:rsid w:val="001C7A0D"/>
    <w:rsid w:val="005209DF"/>
    <w:rsid w:val="00620E2E"/>
    <w:rsid w:val="0076781B"/>
    <w:rsid w:val="00A90034"/>
    <w:rsid w:val="00B94802"/>
    <w:rsid w:val="00E379F5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C7A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C7A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1C7A0D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C7A0D"/>
  </w:style>
  <w:style w:type="paragraph" w:customStyle="1" w:styleId="10">
    <w:name w:val="Заголовок №1"/>
    <w:basedOn w:val="a"/>
    <w:link w:val="1"/>
    <w:uiPriority w:val="99"/>
    <w:rsid w:val="001C7A0D"/>
    <w:pPr>
      <w:widowControl w:val="0"/>
      <w:shd w:val="clear" w:color="auto" w:fill="FFFFFF"/>
      <w:spacing w:before="1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52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9DF"/>
  </w:style>
  <w:style w:type="paragraph" w:styleId="a5">
    <w:name w:val="Normal (Web)"/>
    <w:basedOn w:val="a"/>
    <w:rsid w:val="0052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C7A0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C7A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1C7A0D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C7A0D"/>
  </w:style>
  <w:style w:type="paragraph" w:customStyle="1" w:styleId="10">
    <w:name w:val="Заголовок №1"/>
    <w:basedOn w:val="a"/>
    <w:link w:val="1"/>
    <w:uiPriority w:val="99"/>
    <w:rsid w:val="001C7A0D"/>
    <w:pPr>
      <w:widowControl w:val="0"/>
      <w:shd w:val="clear" w:color="auto" w:fill="FFFFFF"/>
      <w:spacing w:before="1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52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9DF"/>
  </w:style>
  <w:style w:type="paragraph" w:styleId="a5">
    <w:name w:val="Normal (Web)"/>
    <w:basedOn w:val="a"/>
    <w:rsid w:val="0052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1851-3596-4E7D-8C0A-A572825E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Владелец</cp:lastModifiedBy>
  <cp:revision>4</cp:revision>
  <cp:lastPrinted>2017-06-01T05:21:00Z</cp:lastPrinted>
  <dcterms:created xsi:type="dcterms:W3CDTF">2014-03-11T00:27:00Z</dcterms:created>
  <dcterms:modified xsi:type="dcterms:W3CDTF">2017-06-01T05:25:00Z</dcterms:modified>
</cp:coreProperties>
</file>