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</w:tblGrid>
      <w:tr w:rsidR="00906235" w:rsidRPr="00906235" w:rsidTr="00E3047A">
        <w:tc>
          <w:tcPr>
            <w:tcW w:w="3652" w:type="dxa"/>
          </w:tcPr>
          <w:p w:rsidR="00906235" w:rsidRPr="00906235" w:rsidRDefault="00906235" w:rsidP="00E3047A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906235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  <w:t>Согласовано на заседании</w:t>
            </w:r>
          </w:p>
          <w:p w:rsidR="00906235" w:rsidRPr="00906235" w:rsidRDefault="00906235" w:rsidP="00E3047A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906235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906235" w:rsidRPr="00906235" w:rsidRDefault="00906235" w:rsidP="00E3047A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906235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от 31.08.2017г. </w:t>
            </w:r>
          </w:p>
          <w:p w:rsidR="00906235" w:rsidRPr="00906235" w:rsidRDefault="00906235" w:rsidP="00E3047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06235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  <w:t>протокол № 4</w:t>
            </w:r>
          </w:p>
        </w:tc>
      </w:tr>
    </w:tbl>
    <w:p w:rsidR="009C5F82" w:rsidRPr="00906235" w:rsidRDefault="00906235" w:rsidP="00E3047A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906235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-5715</wp:posOffset>
            </wp:positionV>
            <wp:extent cx="2495550" cy="133350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235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br w:type="textWrapping" w:clear="all"/>
      </w:r>
    </w:p>
    <w:p w:rsidR="00E3047A" w:rsidRDefault="00E3047A" w:rsidP="00E3047A">
      <w:pPr>
        <w:pStyle w:val="a5"/>
        <w:spacing w:before="0" w:beforeAutospacing="0" w:after="20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906235">
        <w:rPr>
          <w:b/>
          <w:bCs/>
          <w:color w:val="404040" w:themeColor="text1" w:themeTint="BF"/>
          <w:sz w:val="28"/>
          <w:szCs w:val="28"/>
        </w:rPr>
        <w:t>ПОЛОЖЕНИЕ</w:t>
      </w:r>
    </w:p>
    <w:p w:rsidR="00906235" w:rsidRDefault="00906235" w:rsidP="00E3047A">
      <w:pPr>
        <w:pStyle w:val="a5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906235">
        <w:rPr>
          <w:b/>
          <w:bCs/>
          <w:color w:val="404040" w:themeColor="text1" w:themeTint="BF"/>
          <w:sz w:val="28"/>
          <w:szCs w:val="28"/>
        </w:rPr>
        <w:t xml:space="preserve">о родительском комитете  </w:t>
      </w:r>
      <w:r w:rsidR="00E3047A">
        <w:rPr>
          <w:b/>
          <w:bCs/>
          <w:color w:val="404040" w:themeColor="text1" w:themeTint="BF"/>
          <w:sz w:val="28"/>
          <w:szCs w:val="28"/>
        </w:rPr>
        <w:t>МБОУ «О</w:t>
      </w:r>
      <w:r w:rsidRPr="00906235">
        <w:rPr>
          <w:b/>
          <w:bCs/>
          <w:color w:val="404040" w:themeColor="text1" w:themeTint="BF"/>
          <w:sz w:val="28"/>
          <w:szCs w:val="28"/>
        </w:rPr>
        <w:t xml:space="preserve">ОШ № </w:t>
      </w:r>
      <w:r w:rsidR="00E3047A">
        <w:rPr>
          <w:b/>
          <w:bCs/>
          <w:color w:val="404040" w:themeColor="text1" w:themeTint="BF"/>
          <w:sz w:val="28"/>
          <w:szCs w:val="28"/>
        </w:rPr>
        <w:t>1</w:t>
      </w:r>
      <w:r w:rsidRPr="00906235">
        <w:rPr>
          <w:b/>
          <w:bCs/>
          <w:color w:val="404040" w:themeColor="text1" w:themeTint="BF"/>
          <w:sz w:val="28"/>
          <w:szCs w:val="28"/>
        </w:rPr>
        <w:t>2</w:t>
      </w:r>
      <w:r w:rsidR="00E3047A">
        <w:rPr>
          <w:b/>
          <w:bCs/>
          <w:color w:val="404040" w:themeColor="text1" w:themeTint="BF"/>
          <w:sz w:val="28"/>
          <w:szCs w:val="28"/>
        </w:rPr>
        <w:t>»</w:t>
      </w:r>
    </w:p>
    <w:p w:rsidR="00E3047A" w:rsidRPr="00906235" w:rsidRDefault="00E3047A" w:rsidP="00E3047A">
      <w:pPr>
        <w:pStyle w:val="a5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906235" w:rsidRDefault="00906235" w:rsidP="00E3047A">
      <w:pPr>
        <w:spacing w:after="0" w:line="240" w:lineRule="auto"/>
        <w:ind w:left="-426" w:right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0623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    Данный локальный акт составлен на основании Федерального закона от 29.12.2012 г. «Об образовании в Российской Федерации» № 273-ФЗ, инструкций и нормативных документов Министерства образования и науки Российской Федерации, Устава школы, в целях вовлечения родителей к участию в управлении школой  и воспитанием детей. </w:t>
      </w:r>
    </w:p>
    <w:p w:rsidR="00E3047A" w:rsidRPr="00906235" w:rsidRDefault="00E3047A" w:rsidP="00E3047A">
      <w:pPr>
        <w:spacing w:after="0" w:line="240" w:lineRule="auto"/>
        <w:ind w:left="-426" w:right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rPr>
          <w:color w:val="404040" w:themeColor="text1" w:themeTint="BF"/>
          <w:sz w:val="28"/>
          <w:szCs w:val="28"/>
        </w:rPr>
      </w:pPr>
      <w:r w:rsidRPr="00906235">
        <w:rPr>
          <w:rStyle w:val="a6"/>
          <w:color w:val="404040" w:themeColor="text1" w:themeTint="BF"/>
          <w:sz w:val="28"/>
          <w:szCs w:val="28"/>
        </w:rPr>
        <w:t>1. Общие положения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1.1. Настоящее положение разработано в соответствии с Федеральным законом от 29.12.2012 г. «Об образовании в Российской Федерации» № 273-ФЗ, и Уставом школы.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1.4. В состав родительского комитета входит директор школы, координирующий его деятельность.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1.6. Решения родительского комитета носят рекомендательный характер. </w:t>
      </w:r>
      <w:proofErr w:type="gramStart"/>
      <w:r w:rsidRPr="00906235">
        <w:rPr>
          <w:color w:val="404040" w:themeColor="text1" w:themeTint="BF"/>
          <w:sz w:val="28"/>
          <w:szCs w:val="28"/>
        </w:rPr>
        <w:t>Обязательными к исполнению</w:t>
      </w:r>
      <w:proofErr w:type="gramEnd"/>
      <w:r w:rsidRPr="00906235">
        <w:rPr>
          <w:color w:val="404040" w:themeColor="text1" w:themeTint="BF"/>
          <w:sz w:val="28"/>
          <w:szCs w:val="28"/>
        </w:rPr>
        <w:t xml:space="preserve"> являются решения, подтвержденные приказом по школе. </w:t>
      </w:r>
    </w:p>
    <w:p w:rsidR="00E3047A" w:rsidRDefault="00E3047A" w:rsidP="00E3047A">
      <w:pPr>
        <w:pStyle w:val="a5"/>
        <w:spacing w:before="0" w:beforeAutospacing="0" w:after="0" w:afterAutospacing="0"/>
        <w:ind w:left="-426"/>
        <w:rPr>
          <w:rStyle w:val="a6"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rPr>
          <w:color w:val="404040" w:themeColor="text1" w:themeTint="BF"/>
          <w:sz w:val="28"/>
          <w:szCs w:val="28"/>
        </w:rPr>
      </w:pPr>
      <w:r w:rsidRPr="00906235">
        <w:rPr>
          <w:rStyle w:val="a6"/>
          <w:color w:val="404040" w:themeColor="text1" w:themeTint="BF"/>
          <w:sz w:val="28"/>
          <w:szCs w:val="28"/>
        </w:rPr>
        <w:t>2. Задачи родительского комитета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2.3. Содействие в осуществлении охраны жизни и здоровья учащихся, защиты их законных прав и интересов.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lastRenderedPageBreak/>
        <w:t>2.4. Помощь в организации образовательного процесса школы, подготовке и проведении общешкольных мероприятий.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2.5. Принятие решений, соответствующих действующему законодательству и локальным актам школы.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2.6. Контроль соблюдения учащимися Устава школы.</w:t>
      </w:r>
    </w:p>
    <w:p w:rsidR="00E3047A" w:rsidRDefault="00E3047A" w:rsidP="00E3047A">
      <w:pPr>
        <w:pStyle w:val="a5"/>
        <w:spacing w:before="0" w:beforeAutospacing="0" w:after="0" w:afterAutospacing="0"/>
        <w:ind w:left="-426"/>
        <w:rPr>
          <w:rStyle w:val="a6"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rPr>
          <w:color w:val="404040" w:themeColor="text1" w:themeTint="BF"/>
          <w:sz w:val="28"/>
          <w:szCs w:val="28"/>
        </w:rPr>
      </w:pPr>
      <w:r w:rsidRPr="00906235">
        <w:rPr>
          <w:rStyle w:val="a6"/>
          <w:color w:val="404040" w:themeColor="text1" w:themeTint="BF"/>
          <w:sz w:val="28"/>
          <w:szCs w:val="28"/>
        </w:rPr>
        <w:t>3. Содержание работы родительского комитета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Родительский комитет: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3.1. Координирует деятельность классных родительских комитетов.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3.3. Оказывает содействие в проведении общешкольных мероприятий.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3.4. Участвует в подготовке школы к новому учебному году. 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3.6. Совместно с администрацией школы контролирует организацию горячего питания </w:t>
      </w:r>
      <w:proofErr w:type="gramStart"/>
      <w:r w:rsidRPr="00906235">
        <w:rPr>
          <w:color w:val="404040" w:themeColor="text1" w:themeTint="BF"/>
          <w:sz w:val="28"/>
          <w:szCs w:val="28"/>
        </w:rPr>
        <w:t>обучающихся</w:t>
      </w:r>
      <w:proofErr w:type="gramEnd"/>
      <w:r w:rsidRPr="00906235">
        <w:rPr>
          <w:color w:val="404040" w:themeColor="text1" w:themeTint="BF"/>
          <w:sz w:val="28"/>
          <w:szCs w:val="28"/>
        </w:rPr>
        <w:t>, медицинского обслуживания.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3.7. Оказывает помощь администрации школы в организации и проведении общешкольных родительских собраний.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3.8. Участвует в обсуждении локальных актов школы. 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3.11. Взаимодействует с органами школьного самоуправления.</w:t>
      </w:r>
    </w:p>
    <w:p w:rsidR="00E3047A" w:rsidRDefault="00E3047A" w:rsidP="00E3047A">
      <w:pPr>
        <w:pStyle w:val="a5"/>
        <w:spacing w:before="0" w:beforeAutospacing="0" w:after="0" w:afterAutospacing="0"/>
        <w:ind w:left="-426"/>
        <w:rPr>
          <w:rStyle w:val="a6"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rPr>
          <w:color w:val="404040" w:themeColor="text1" w:themeTint="BF"/>
          <w:sz w:val="28"/>
          <w:szCs w:val="28"/>
        </w:rPr>
      </w:pPr>
      <w:r w:rsidRPr="00906235">
        <w:rPr>
          <w:rStyle w:val="a6"/>
          <w:color w:val="404040" w:themeColor="text1" w:themeTint="BF"/>
          <w:sz w:val="28"/>
          <w:szCs w:val="28"/>
        </w:rPr>
        <w:t>4. Права членов родительского комитета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Родительский комитет имеет право: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4.2. Заслушивать и получать информацию от администрации школы, органов самоуправления.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4.4. Принимать участие в обсуждении локальных актов школы.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4.5. Давать разъяснения и принимать меры по рассматриваемым обращениям.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4.7. Председатель комитета может присутствовать (с последующим информированием комитета) на отдельных заседаниях педагогического совета, </w:t>
      </w:r>
      <w:r w:rsidRPr="00906235">
        <w:rPr>
          <w:color w:val="404040" w:themeColor="text1" w:themeTint="BF"/>
          <w:sz w:val="28"/>
          <w:szCs w:val="28"/>
        </w:rPr>
        <w:lastRenderedPageBreak/>
        <w:t>органов самоуправления, при рассмотрении вопросов, относящихся к компетенции родительского комитета.</w:t>
      </w:r>
    </w:p>
    <w:p w:rsidR="00E3047A" w:rsidRDefault="00E3047A" w:rsidP="00E3047A">
      <w:pPr>
        <w:pStyle w:val="a5"/>
        <w:spacing w:before="0" w:beforeAutospacing="0" w:after="0" w:afterAutospacing="0"/>
        <w:ind w:left="-426"/>
        <w:rPr>
          <w:rStyle w:val="a6"/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rPr>
          <w:color w:val="404040" w:themeColor="text1" w:themeTint="BF"/>
          <w:sz w:val="28"/>
          <w:szCs w:val="28"/>
        </w:rPr>
      </w:pPr>
      <w:r w:rsidRPr="00906235">
        <w:rPr>
          <w:rStyle w:val="a6"/>
          <w:color w:val="404040" w:themeColor="text1" w:themeTint="BF"/>
          <w:sz w:val="28"/>
          <w:szCs w:val="28"/>
        </w:rPr>
        <w:t>5. Организация работы родительского комитета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5.1. Родительски</w:t>
      </w:r>
      <w:r w:rsidR="00E3047A">
        <w:rPr>
          <w:color w:val="404040" w:themeColor="text1" w:themeTint="BF"/>
          <w:sz w:val="28"/>
          <w:szCs w:val="28"/>
        </w:rPr>
        <w:t>й комитет избирается сроком на 3</w:t>
      </w:r>
      <w:r w:rsidRPr="00906235">
        <w:rPr>
          <w:color w:val="404040" w:themeColor="text1" w:themeTint="BF"/>
          <w:sz w:val="28"/>
          <w:szCs w:val="28"/>
        </w:rPr>
        <w:t xml:space="preserve"> год</w:t>
      </w:r>
      <w:r w:rsidR="00E3047A">
        <w:rPr>
          <w:color w:val="404040" w:themeColor="text1" w:themeTint="BF"/>
          <w:sz w:val="28"/>
          <w:szCs w:val="28"/>
        </w:rPr>
        <w:t>а</w:t>
      </w:r>
      <w:r w:rsidRPr="00906235">
        <w:rPr>
          <w:color w:val="404040" w:themeColor="text1" w:themeTint="BF"/>
          <w:sz w:val="28"/>
          <w:szCs w:val="28"/>
        </w:rPr>
        <w:t xml:space="preserve"> из числа родителей (законных представителей) обучающихся.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 xml:space="preserve">5.4. Комитет осуществляет деятельность </w:t>
      </w:r>
      <w:proofErr w:type="gramStart"/>
      <w:r w:rsidRPr="00906235">
        <w:rPr>
          <w:color w:val="404040" w:themeColor="text1" w:themeTint="BF"/>
          <w:sz w:val="28"/>
          <w:szCs w:val="28"/>
        </w:rPr>
        <w:t>по</w:t>
      </w:r>
      <w:proofErr w:type="gramEnd"/>
      <w:r w:rsidRPr="00906235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906235">
        <w:rPr>
          <w:color w:val="404040" w:themeColor="text1" w:themeTint="BF"/>
          <w:sz w:val="28"/>
          <w:szCs w:val="28"/>
        </w:rPr>
        <w:t>разработанным</w:t>
      </w:r>
      <w:proofErr w:type="gramEnd"/>
      <w:r w:rsidRPr="00906235">
        <w:rPr>
          <w:color w:val="404040" w:themeColor="text1" w:themeTint="BF"/>
          <w:sz w:val="28"/>
          <w:szCs w:val="28"/>
        </w:rPr>
        <w:t>, принятым им и согласованным с руководителем школы регламенту работы и плану.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5.5. О своей работе родительский комитет отчитывается перед общешкольным родительским собранием не реже двух раз в год.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5.6. Заседания родительского комитета проводятся по мере необходимости, но не реже одного раза в четверть.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5.9. Свою деятельность члены родительского комитета осуществляют на безвозмездной основе.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5.11. Протоколы хранятся в канцелярии школы.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906235" w:rsidRPr="00906235" w:rsidRDefault="00906235" w:rsidP="00E3047A">
      <w:pPr>
        <w:pStyle w:val="a5"/>
        <w:spacing w:before="0" w:beforeAutospacing="0" w:after="0" w:afterAutospacing="0"/>
        <w:ind w:left="-426"/>
        <w:jc w:val="both"/>
        <w:rPr>
          <w:color w:val="404040" w:themeColor="text1" w:themeTint="BF"/>
          <w:sz w:val="28"/>
          <w:szCs w:val="28"/>
        </w:rPr>
      </w:pPr>
      <w:r w:rsidRPr="00906235">
        <w:rPr>
          <w:color w:val="404040" w:themeColor="text1" w:themeTint="BF"/>
          <w:sz w:val="28"/>
          <w:szCs w:val="28"/>
        </w:rPr>
        <w:t>5.13. Члены родительского комитета, не принимающие участия в работе, могут быть исключены из его состава.</w:t>
      </w:r>
    </w:p>
    <w:p w:rsidR="00906235" w:rsidRPr="00906235" w:rsidRDefault="00906235" w:rsidP="00E3047A">
      <w:pPr>
        <w:pStyle w:val="a5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200" w:afterAutospacing="0"/>
        <w:jc w:val="both"/>
        <w:rPr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200" w:afterAutospacing="0"/>
        <w:rPr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200" w:afterAutospacing="0"/>
        <w:rPr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200" w:afterAutospacing="0"/>
        <w:rPr>
          <w:color w:val="404040" w:themeColor="text1" w:themeTint="BF"/>
          <w:sz w:val="28"/>
          <w:szCs w:val="28"/>
        </w:rPr>
      </w:pPr>
    </w:p>
    <w:p w:rsidR="00906235" w:rsidRPr="00906235" w:rsidRDefault="00906235" w:rsidP="00E3047A">
      <w:pPr>
        <w:pStyle w:val="a5"/>
        <w:spacing w:before="0" w:beforeAutospacing="0" w:after="200" w:afterAutospacing="0"/>
        <w:rPr>
          <w:color w:val="404040" w:themeColor="text1" w:themeTint="BF"/>
          <w:sz w:val="28"/>
          <w:szCs w:val="28"/>
        </w:rPr>
      </w:pPr>
    </w:p>
    <w:sectPr w:rsidR="00906235" w:rsidRPr="00906235" w:rsidSect="009C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3C"/>
    <w:rsid w:val="00906235"/>
    <w:rsid w:val="009C5F82"/>
    <w:rsid w:val="00D7633C"/>
    <w:rsid w:val="00E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0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06235"/>
    <w:rPr>
      <w:b/>
      <w:bCs/>
    </w:rPr>
  </w:style>
  <w:style w:type="table" w:styleId="a7">
    <w:name w:val="Table Grid"/>
    <w:basedOn w:val="a1"/>
    <w:uiPriority w:val="59"/>
    <w:rsid w:val="0090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2018-07-18T23:42:00Z</dcterms:created>
  <dcterms:modified xsi:type="dcterms:W3CDTF">2018-07-19T00:59:00Z</dcterms:modified>
</cp:coreProperties>
</file>