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A97F86" w:rsidRPr="00A97F86" w:rsidTr="00A97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F86" w:rsidRPr="00A97F86" w:rsidRDefault="00A97F86" w:rsidP="00A97F86">
            <w:pPr>
              <w:shd w:val="clear" w:color="auto" w:fill="FFFFFF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Памятка для родителей по использованию АИС «Сетевой город. Образование»</w:t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br/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Автоматизированная система управления (АИС) «</w:t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Сетевой город</w:t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система построение единой информационной среды общеобразовательного учреждения (ОУ), объединяющая учеников, родителей, учителей и администрацию школы и комитета по образованию. 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97F86" w:rsidRPr="00A97F86" w:rsidRDefault="00A97F86" w:rsidP="00A97F86">
            <w:pPr>
              <w:shd w:val="clear" w:color="auto" w:fill="FFFFFF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Возможности родителей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оперативный контроль успеваемости и посещаемости своего ребёнка через Интернет или сотовый телефон (SMS-сообщения) при условии выставления учителями текущих оценок;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общение с учителями, администрацией и другими родителями по электронной почте;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доступ к расписанию уроков, школьных и классных мероприятий;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дистанционное образование детей, находящихся на надомном обучении или проживающих в отдалённых районах, с помощью электронных учебных курсов.</w:t>
            </w:r>
          </w:p>
          <w:p w:rsidR="00A97F86" w:rsidRPr="00A97F86" w:rsidRDefault="00A97F86" w:rsidP="00A97F86">
            <w:pPr>
              <w:shd w:val="clear" w:color="auto" w:fill="FFFFFF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родителей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системе «Сетевой город» представлены следующие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разделы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«Расписание» уроков и классных мероприятий класса, а также школьных мероприятий.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В разделе «Дневник заданий» содержатся названия пройденных тем, задолженности, оценки за уроки с указанием того, за что они получены.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Раздел «Отчёты» содержит разнообразную информацию об итоговой и текущей успеваемости и посещаемости ребёнка, позволяющую проводить сравнительный анализ результатов обучения ученика с результатами класса или школы в целом. 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В разделе «Объявления» можно прочитать объявления, выставленные администрацией или педагогами.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В разделе «Общение» обеспечена возможность общения в электронной почте и форуме.</w:t>
            </w:r>
          </w:p>
          <w:p w:rsidR="00A97F86" w:rsidRPr="00A97F86" w:rsidRDefault="00A97F86" w:rsidP="00A97F86">
            <w:pPr>
              <w:shd w:val="clear" w:color="auto" w:fill="FFFFFF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Вход пользователей в программу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осуществляется через сеть Интернет по адресу (</w:t>
            </w:r>
            <w:hyperlink r:id="rId5" w:history="1"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http://sgo.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prim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.ru/</w:t>
              </w:r>
            </w:hyperlink>
            <w:proofErr w:type="gramStart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заранее зарегистрированным именам пользователя и паролям, которые можно получить у администратора системы в ОУ.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97F86" w:rsidRPr="00A97F86" w:rsidRDefault="00A97F86" w:rsidP="00A97F86">
            <w:pPr>
              <w:shd w:val="clear" w:color="auto" w:fill="FFFFFF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Порядок работы в системе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Зайдите в систему «Сетевой город» под своим именем пользователя. Для этого откройте программу-браузер (</w:t>
            </w:r>
            <w:proofErr w:type="spellStart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Internet</w:t>
            </w:r>
            <w:proofErr w:type="spellEnd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Explorer</w:t>
            </w:r>
            <w:proofErr w:type="spellEnd"/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т.п.), в адресной строке наберите </w:t>
            </w:r>
            <w:hyperlink r:id="rId6" w:history="1"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http://sgo.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prim</w:t>
              </w:r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-</w:t>
              </w:r>
              <w:proofErr w:type="spellStart"/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 w:eastAsia="ru-RU"/>
                </w:rPr>
                <w:t>edu</w:t>
              </w:r>
              <w:proofErr w:type="spellEnd"/>
              <w:r w:rsidRPr="00A97F8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eastAsia="ru-RU"/>
                </w:rPr>
                <w:t>.ru/</w:t>
              </w:r>
            </w:hyperlink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открывшемся окне кликните мышкой на ссылку «вход в систему», которая выделена красным цветом. В следующем окне выберите ОУ, наберите свои имя пользователя и пароль и нажмите кнопку «Применить».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 Чтобы посмотреть расписание, кликните на пункт меню «Расписание» и выберите интересующую вас вкладку. В экране «Месяц» наглядно представлено расписание школьных и классных мероприятий на месяц, в экране «Неделя» можно </w:t>
            </w: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посмотреть полное расписание на неделю и т.д.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Чтобы узнать итоговые отметки ребёнка, откройте раздел «Отчёты» и выберите ссылку «Итоговые отметки». Вы можете воспользоваться отчётами «Средний бал ученика» и «Динамика среднего балла», чтобы узнать соотношение бала вашего ребёнка и балла класса, а также динамику успеваемости ребёнка.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Если ваш классный руководитель или учителя-предметники выставляют текущие оценки, то вы сможете получить информацию об успеваемости и посещаемости ребёнка, а также среднем балле по предмету в отчёте «Отчет об успеваемости и посещаемости».</w:t>
            </w:r>
            <w:bookmarkStart w:id="0" w:name="_GoBack"/>
            <w:bookmarkEnd w:id="0"/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Вы можете осуществлять дистанционное общение в системе. Зайдите на страницу «Форум» (ярлык в верхней части меню). Напишите сообщение в одной из тем или создайте свою тему для обсуждения. Чтобы написать сообщение в одной из уже заданных тем, выберите тему, нажмите на её название-ссылку, прочитайте сообщения и напишите своё сообщение в нижней части страницы. Нажмите кнопку «Отправить». Чтобы создать свою тему, нажмите кнопку «Новая тема». Напишите тему сообщения и само сообщение. Нажмите кнопку «Отправить». Оставляйте, пожалуйста, свои вопросы и отзывы в форуме «Сетевой школы».</w:t>
            </w:r>
          </w:p>
          <w:p w:rsidR="00A97F86" w:rsidRPr="00A97F86" w:rsidRDefault="00A97F86" w:rsidP="00A97F86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У вас есть возможность общаться по электронной почте с администрацией, учителями, детьми и друг другом. Откройте страницу «Почта» (ярлык в верхней части меню). Чтобы написать сообщение, нажмите кнопку «Создать сообщение». Выберите адресата - в конце строки «Кому» нажмите на значок книги, выберите группу получателей из формы «Группа». Затем из выбранной группы определите ваших адресатов, нажимая на их ФИО – ссылку. При этом они автоматически добавляются в список получателей, расположенный в правой части экрана. После выбора адресатов нажмите кнопку «Сохранить». Напишите тему вашего сообщения и само сообщение. Затем нажмите кнопку «Отправить». Для просмотра отправленных сообщений выберите почтовую папку «Отправленные» в окне «Просмотр почтовых сообщений». Если вам есть сообщение в почтовом ящике, то ярлык «Почта» будет мигать жёлтым цветом». Щёлкните данный ярлык и прочитайте сообщение. </w:t>
            </w:r>
          </w:p>
          <w:p w:rsidR="00A97F86" w:rsidRPr="00A97F86" w:rsidRDefault="00A97F86" w:rsidP="00A97F8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97F86" w:rsidRPr="00A97F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7F86" w:rsidRPr="00A97F86" w:rsidRDefault="00A97F86" w:rsidP="00A97F8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7F86" w:rsidRPr="00A97F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7F86" w:rsidRPr="00A97F86" w:rsidRDefault="00A97F86" w:rsidP="00A97F8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7F86" w:rsidRPr="00A97F86" w:rsidRDefault="00A97F86" w:rsidP="00A97F8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86" w:rsidRPr="00A97F86" w:rsidTr="00A97F86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A97F86" w:rsidRPr="00A97F86" w:rsidRDefault="00A97F86" w:rsidP="00A97F8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86" w:rsidRPr="00A97F86" w:rsidTr="00A97F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97F86" w:rsidRPr="00A97F86" w:rsidRDefault="00A97F86" w:rsidP="00A97F8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86" w:rsidRPr="00A97F86" w:rsidTr="00A97F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97F86" w:rsidRPr="00A97F86" w:rsidRDefault="00A97F86" w:rsidP="00A97F8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29" w:rsidRDefault="00220529" w:rsidP="00A97F86">
      <w:pPr>
        <w:ind w:left="142"/>
      </w:pPr>
    </w:p>
    <w:sectPr w:rsidR="00220529" w:rsidSect="00A9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86"/>
    <w:rsid w:val="00220529"/>
    <w:rsid w:val="00A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F86"/>
  </w:style>
  <w:style w:type="character" w:styleId="a4">
    <w:name w:val="Hyperlink"/>
    <w:basedOn w:val="a0"/>
    <w:uiPriority w:val="99"/>
    <w:unhideWhenUsed/>
    <w:rsid w:val="00A97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F86"/>
  </w:style>
  <w:style w:type="character" w:styleId="a4">
    <w:name w:val="Hyperlink"/>
    <w:basedOn w:val="a0"/>
    <w:uiPriority w:val="99"/>
    <w:unhideWhenUsed/>
    <w:rsid w:val="00A97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go.prim-edu.ru/" TargetMode="External"/><Relationship Id="rId5" Type="http://schemas.openxmlformats.org/officeDocument/2006/relationships/hyperlink" Target="http://sgo.prim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</dc:creator>
  <cp:lastModifiedBy>Доля</cp:lastModifiedBy>
  <cp:revision>1</cp:revision>
  <dcterms:created xsi:type="dcterms:W3CDTF">2019-11-22T22:37:00Z</dcterms:created>
  <dcterms:modified xsi:type="dcterms:W3CDTF">2019-11-22T22:42:00Z</dcterms:modified>
</cp:coreProperties>
</file>